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A14A" w14:textId="77777777" w:rsidR="007A0AAE" w:rsidRDefault="007A0AAE">
      <w:pPr>
        <w:spacing w:before="30"/>
        <w:ind w:left="2956" w:right="2856"/>
        <w:jc w:val="center"/>
        <w:rPr>
          <w:rFonts w:ascii="Times New Roman"/>
          <w:spacing w:val="-1"/>
          <w:sz w:val="36"/>
        </w:rPr>
      </w:pPr>
      <w:r>
        <w:rPr>
          <w:noProof/>
        </w:rPr>
        <w:drawing>
          <wp:inline distT="0" distB="0" distL="0" distR="0" wp14:anchorId="58045F0E" wp14:editId="3ABF7F97">
            <wp:extent cx="936625" cy="401870"/>
            <wp:effectExtent l="0" t="0" r="0" b="0"/>
            <wp:docPr id="1" name="Picture 1" descr="UIHSLogo red hr 07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IHSLogo red hr 0706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82" cy="4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57B1" w14:textId="77777777" w:rsidR="00C36915" w:rsidRDefault="007A0AAE">
      <w:pPr>
        <w:spacing w:before="30"/>
        <w:ind w:left="2956" w:right="285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United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Indian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Health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Services, Inc.</w:t>
      </w:r>
    </w:p>
    <w:p w14:paraId="59D009E6" w14:textId="77777777" w:rsidR="00C36915" w:rsidRDefault="007A0AAE">
      <w:pPr>
        <w:spacing w:before="281"/>
        <w:ind w:left="2955" w:right="2856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IMMEDIATE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RELEASE</w:t>
      </w:r>
    </w:p>
    <w:p w14:paraId="51A2A0FD" w14:textId="1979B028" w:rsidR="009F417A" w:rsidRDefault="009F417A">
      <w:pPr>
        <w:spacing w:before="281"/>
        <w:ind w:left="2955" w:right="2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2024 BOARD OF DIRECTORS ELECTION</w:t>
      </w:r>
    </w:p>
    <w:p w14:paraId="1D18AC46" w14:textId="77777777" w:rsidR="00C36915" w:rsidRDefault="00C3691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95CC99" w14:textId="77777777" w:rsidR="00C36915" w:rsidRDefault="007A0AAE">
      <w:pPr>
        <w:pStyle w:val="BodyText"/>
        <w:rPr>
          <w:spacing w:val="-1"/>
        </w:rPr>
      </w:pP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</w:t>
      </w:r>
      <w:r>
        <w:t xml:space="preserve"> is seeking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2"/>
        </w:rPr>
        <w:t xml:space="preserve"> </w:t>
      </w:r>
      <w:r>
        <w:rPr>
          <w:spacing w:val="-2"/>
        </w:rPr>
        <w:t>Indian</w:t>
      </w:r>
      <w:r>
        <w:t xml:space="preserve"> Community</w:t>
      </w:r>
      <w:r>
        <w:rPr>
          <w:spacing w:val="-5"/>
        </w:rPr>
        <w:t xml:space="preserve"> </w:t>
      </w:r>
      <w:r>
        <w:t>Members in serving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potential</w:t>
      </w:r>
      <w:r>
        <w:rPr>
          <w:spacing w:val="67"/>
        </w:rPr>
        <w:t xml:space="preserve"> </w:t>
      </w:r>
      <w:r>
        <w:rPr>
          <w:spacing w:val="-1"/>
        </w:rPr>
        <w:t>Candidates</w:t>
      </w:r>
      <w:r>
        <w:t xml:space="preserve"> to be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UIHS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Directors.</w:t>
      </w:r>
      <w:r>
        <w:rPr>
          <w:spacing w:val="60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Candidates</w:t>
      </w:r>
      <w:r>
        <w:t xml:space="preserve"> must </w:t>
      </w:r>
      <w:r>
        <w:rPr>
          <w:spacing w:val="-1"/>
        </w:rPr>
        <w:t xml:space="preserve">reside </w:t>
      </w:r>
      <w:r>
        <w:t xml:space="preserve">in and </w:t>
      </w:r>
      <w:r>
        <w:rPr>
          <w:spacing w:val="-1"/>
        </w:rPr>
        <w:t>around</w:t>
      </w:r>
      <w:r>
        <w:t xml:space="preserve"> the</w:t>
      </w:r>
      <w:r>
        <w:rPr>
          <w:spacing w:val="93"/>
        </w:rPr>
        <w:t xml:space="preserve"> </w:t>
      </w:r>
      <w:r>
        <w:rPr>
          <w:spacing w:val="-1"/>
        </w:rPr>
        <w:t>UIHS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area within</w:t>
      </w:r>
      <w:r>
        <w:t xml:space="preserve"> one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areas:</w:t>
      </w:r>
    </w:p>
    <w:p w14:paraId="4BD6FB3F" w14:textId="77777777" w:rsidR="00DE57B4" w:rsidRDefault="00DE57B4">
      <w:pPr>
        <w:pStyle w:val="BodyText"/>
      </w:pPr>
    </w:p>
    <w:p w14:paraId="0CF58D9B" w14:textId="77777777" w:rsidR="0024035D" w:rsidRDefault="0024035D" w:rsidP="0024035D">
      <w:pPr>
        <w:pStyle w:val="BodyText"/>
        <w:numPr>
          <w:ilvl w:val="0"/>
          <w:numId w:val="1"/>
        </w:numPr>
        <w:rPr>
          <w:spacing w:val="-1"/>
        </w:rPr>
      </w:pPr>
      <w:r w:rsidRPr="0024035D">
        <w:rPr>
          <w:b/>
          <w:bCs/>
          <w:spacing w:val="-1"/>
        </w:rPr>
        <w:t>Area 1:</w:t>
      </w:r>
      <w:r w:rsidRPr="0024035D">
        <w:rPr>
          <w:spacing w:val="-1"/>
        </w:rPr>
        <w:t xml:space="preserve"> in and around Del Norte County – A </w:t>
      </w:r>
      <w:r w:rsidRPr="0024035D">
        <w:rPr>
          <w:b/>
          <w:bCs/>
          <w:spacing w:val="-1"/>
          <w:u w:val="single"/>
        </w:rPr>
        <w:t>Primary</w:t>
      </w:r>
      <w:r w:rsidRPr="0024035D">
        <w:rPr>
          <w:spacing w:val="-1"/>
        </w:rPr>
        <w:t xml:space="preserve"> and an </w:t>
      </w:r>
      <w:r w:rsidRPr="0024035D">
        <w:rPr>
          <w:b/>
          <w:bCs/>
          <w:spacing w:val="-1"/>
          <w:u w:val="single"/>
        </w:rPr>
        <w:t>Alternate</w:t>
      </w:r>
      <w:r w:rsidRPr="0024035D">
        <w:rPr>
          <w:spacing w:val="-1"/>
        </w:rPr>
        <w:t xml:space="preserve"> to fill a three (3) year term.</w:t>
      </w:r>
    </w:p>
    <w:p w14:paraId="11E686D8" w14:textId="77777777" w:rsidR="0024035D" w:rsidRDefault="0024035D" w:rsidP="0024035D">
      <w:pPr>
        <w:pStyle w:val="BodyText"/>
        <w:numPr>
          <w:ilvl w:val="0"/>
          <w:numId w:val="1"/>
        </w:numPr>
        <w:rPr>
          <w:spacing w:val="-1"/>
        </w:rPr>
      </w:pPr>
      <w:r w:rsidRPr="0024035D">
        <w:rPr>
          <w:b/>
          <w:bCs/>
          <w:spacing w:val="-1"/>
        </w:rPr>
        <w:t>Area 2:</w:t>
      </w:r>
      <w:r w:rsidRPr="0024035D">
        <w:rPr>
          <w:spacing w:val="-1"/>
        </w:rPr>
        <w:t xml:space="preserve"> in and around Orick, Trinidad, McKinleyville, and Blue Lake – An </w:t>
      </w:r>
      <w:r w:rsidRPr="0024035D">
        <w:rPr>
          <w:b/>
          <w:bCs/>
          <w:spacing w:val="-1"/>
          <w:u w:val="single"/>
        </w:rPr>
        <w:t>Alternate</w:t>
      </w:r>
      <w:r w:rsidRPr="0024035D">
        <w:rPr>
          <w:spacing w:val="-1"/>
        </w:rPr>
        <w:t xml:space="preserve"> to fill the </w:t>
      </w:r>
    </w:p>
    <w:p w14:paraId="0102E381" w14:textId="0A03622D" w:rsidR="0024035D" w:rsidRDefault="0024035D" w:rsidP="0024035D">
      <w:pPr>
        <w:pStyle w:val="BodyText"/>
        <w:ind w:left="820" w:firstLine="620"/>
        <w:rPr>
          <w:spacing w:val="-1"/>
        </w:rPr>
      </w:pPr>
      <w:r>
        <w:rPr>
          <w:b/>
          <w:bCs/>
          <w:spacing w:val="-1"/>
        </w:rPr>
        <w:t xml:space="preserve">   </w:t>
      </w:r>
      <w:r w:rsidRPr="0024035D">
        <w:rPr>
          <w:spacing w:val="-1"/>
          <w:u w:val="single"/>
        </w:rPr>
        <w:t xml:space="preserve">remaining two (2) years </w:t>
      </w:r>
      <w:r w:rsidRPr="0024035D">
        <w:rPr>
          <w:spacing w:val="-1"/>
        </w:rPr>
        <w:t xml:space="preserve">of the 3-year term. </w:t>
      </w:r>
    </w:p>
    <w:p w14:paraId="4FD61A5F" w14:textId="77777777" w:rsidR="0024035D" w:rsidRDefault="0024035D" w:rsidP="0024035D">
      <w:pPr>
        <w:pStyle w:val="BodyText"/>
        <w:numPr>
          <w:ilvl w:val="0"/>
          <w:numId w:val="1"/>
        </w:numPr>
        <w:rPr>
          <w:spacing w:val="-1"/>
        </w:rPr>
      </w:pPr>
      <w:r w:rsidRPr="0024035D">
        <w:rPr>
          <w:b/>
          <w:bCs/>
          <w:spacing w:val="-1"/>
        </w:rPr>
        <w:t>Area 4:</w:t>
      </w:r>
      <w:r w:rsidRPr="0024035D">
        <w:rPr>
          <w:spacing w:val="-1"/>
        </w:rPr>
        <w:t xml:space="preserve"> in and around Hoopa and Willow Creek – An </w:t>
      </w:r>
      <w:r w:rsidRPr="0024035D">
        <w:rPr>
          <w:b/>
          <w:bCs/>
          <w:spacing w:val="-1"/>
        </w:rPr>
        <w:t>Alternate</w:t>
      </w:r>
      <w:r w:rsidRPr="0024035D">
        <w:rPr>
          <w:spacing w:val="-1"/>
        </w:rPr>
        <w:t xml:space="preserve"> to fill the </w:t>
      </w:r>
      <w:r w:rsidRPr="009F417A">
        <w:rPr>
          <w:spacing w:val="-1"/>
          <w:u w:val="single"/>
        </w:rPr>
        <w:t>remaining two (2) years</w:t>
      </w:r>
      <w:r w:rsidRPr="0024035D">
        <w:rPr>
          <w:spacing w:val="-1"/>
        </w:rPr>
        <w:t xml:space="preserve"> of the </w:t>
      </w:r>
    </w:p>
    <w:p w14:paraId="442E8DFA" w14:textId="6391BC17" w:rsidR="0024035D" w:rsidRPr="0024035D" w:rsidRDefault="0024035D" w:rsidP="0024035D">
      <w:pPr>
        <w:pStyle w:val="BodyText"/>
        <w:ind w:left="1440"/>
        <w:rPr>
          <w:spacing w:val="-1"/>
        </w:rPr>
      </w:pPr>
      <w:r>
        <w:rPr>
          <w:spacing w:val="-1"/>
        </w:rPr>
        <w:t xml:space="preserve">   </w:t>
      </w:r>
      <w:r w:rsidRPr="0024035D">
        <w:rPr>
          <w:spacing w:val="-1"/>
        </w:rPr>
        <w:t xml:space="preserve">3-year term. </w:t>
      </w:r>
    </w:p>
    <w:p w14:paraId="3BD305C3" w14:textId="77777777" w:rsidR="009F417A" w:rsidRDefault="0024035D" w:rsidP="009F417A">
      <w:pPr>
        <w:pStyle w:val="BodyText"/>
        <w:numPr>
          <w:ilvl w:val="0"/>
          <w:numId w:val="1"/>
        </w:numPr>
        <w:rPr>
          <w:spacing w:val="-1"/>
        </w:rPr>
      </w:pPr>
      <w:r w:rsidRPr="0024035D">
        <w:rPr>
          <w:b/>
          <w:bCs/>
          <w:spacing w:val="-1"/>
        </w:rPr>
        <w:t>Area 5:</w:t>
      </w:r>
      <w:r w:rsidRPr="0024035D">
        <w:rPr>
          <w:spacing w:val="-1"/>
        </w:rPr>
        <w:t xml:space="preserve"> in and around Weitchpec, Johnsons, and Orleans – A </w:t>
      </w:r>
      <w:r w:rsidRPr="009F417A">
        <w:rPr>
          <w:b/>
          <w:bCs/>
          <w:spacing w:val="-1"/>
          <w:u w:val="single"/>
        </w:rPr>
        <w:t>Primary</w:t>
      </w:r>
      <w:r w:rsidRPr="0024035D">
        <w:rPr>
          <w:spacing w:val="-1"/>
        </w:rPr>
        <w:t xml:space="preserve"> and an </w:t>
      </w:r>
      <w:r w:rsidRPr="009F417A">
        <w:rPr>
          <w:b/>
          <w:bCs/>
          <w:spacing w:val="-1"/>
          <w:u w:val="single"/>
        </w:rPr>
        <w:t>Alternate</w:t>
      </w:r>
      <w:r w:rsidRPr="0024035D">
        <w:rPr>
          <w:spacing w:val="-1"/>
        </w:rPr>
        <w:t xml:space="preserve"> to fill a three </w:t>
      </w:r>
    </w:p>
    <w:p w14:paraId="4779AEE9" w14:textId="15FA7F83" w:rsidR="00DE57B4" w:rsidRPr="009F417A" w:rsidRDefault="009F417A" w:rsidP="009F417A">
      <w:pPr>
        <w:pStyle w:val="BodyText"/>
        <w:ind w:left="820" w:firstLine="620"/>
        <w:rPr>
          <w:spacing w:val="-1"/>
        </w:rPr>
      </w:pPr>
      <w:r>
        <w:rPr>
          <w:b/>
          <w:bCs/>
          <w:spacing w:val="-1"/>
        </w:rPr>
        <w:t xml:space="preserve">   </w:t>
      </w:r>
      <w:r w:rsidR="0024035D" w:rsidRPr="0024035D">
        <w:rPr>
          <w:spacing w:val="-1"/>
        </w:rPr>
        <w:t xml:space="preserve">(3) </w:t>
      </w:r>
      <w:r w:rsidR="0024035D" w:rsidRPr="009F417A">
        <w:rPr>
          <w:spacing w:val="-1"/>
        </w:rPr>
        <w:t>year term.</w:t>
      </w:r>
    </w:p>
    <w:p w14:paraId="33C53AF5" w14:textId="77777777" w:rsidR="0024035D" w:rsidRDefault="0024035D" w:rsidP="0024035D">
      <w:pPr>
        <w:pStyle w:val="BodyText"/>
        <w:rPr>
          <w:spacing w:val="-1"/>
        </w:rPr>
      </w:pPr>
    </w:p>
    <w:p w14:paraId="2237F6D0" w14:textId="6FEC2BF7" w:rsidR="00C36915" w:rsidRDefault="007A0AAE" w:rsidP="007A0AAE">
      <w:pPr>
        <w:pStyle w:val="BodyText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Declaration</w:t>
      </w:r>
      <w:r>
        <w:t xml:space="preserve"> of</w:t>
      </w:r>
      <w:r>
        <w:rPr>
          <w:spacing w:val="-1"/>
        </w:rPr>
        <w:t xml:space="preserve"> </w:t>
      </w:r>
      <w:r>
        <w:t>Candidacy</w:t>
      </w:r>
      <w:r>
        <w:rPr>
          <w:spacing w:val="-5"/>
        </w:rPr>
        <w:t xml:space="preserve"> </w:t>
      </w:r>
      <w:r>
        <w:rPr>
          <w:spacing w:val="-1"/>
        </w:rPr>
        <w:t>packet</w:t>
      </w:r>
      <w:r w:rsidRPr="00C76815">
        <w:rPr>
          <w:spacing w:val="-3"/>
        </w:rPr>
        <w:t xml:space="preserve"> at any UIHS Clinic</w:t>
      </w:r>
      <w:r w:rsidR="009F417A">
        <w:rPr>
          <w:spacing w:val="-3"/>
        </w:rPr>
        <w:t xml:space="preserve"> site</w:t>
      </w:r>
      <w:r w:rsidRPr="00C76815">
        <w:rPr>
          <w:spacing w:val="-3"/>
        </w:rPr>
        <w:t>,</w:t>
      </w:r>
      <w:r w:rsidRPr="00C76815">
        <w:t xml:space="preserve"> by </w:t>
      </w:r>
      <w:r w:rsidRPr="00C76815">
        <w:rPr>
          <w:spacing w:val="-1"/>
        </w:rPr>
        <w:t>calling</w:t>
      </w:r>
      <w:r w:rsidRPr="00C76815">
        <w:t xml:space="preserve"> </w:t>
      </w:r>
      <w:r>
        <w:t>707</w:t>
      </w:r>
      <w:r w:rsidR="009F417A">
        <w:t>-</w:t>
      </w:r>
      <w:r>
        <w:t>825</w:t>
      </w:r>
      <w:r w:rsidR="009F417A">
        <w:t>-</w:t>
      </w:r>
      <w:r>
        <w:t>41</w:t>
      </w:r>
      <w:r w:rsidR="009F417A">
        <w:t>21</w:t>
      </w:r>
      <w:r>
        <w:t xml:space="preserve"> </w:t>
      </w:r>
      <w:r>
        <w:rPr>
          <w:spacing w:val="-1"/>
        </w:rPr>
        <w:t xml:space="preserve">or </w:t>
      </w:r>
      <w:r>
        <w:t>707</w:t>
      </w:r>
      <w:r w:rsidR="009F417A">
        <w:t>-</w:t>
      </w:r>
      <w:r>
        <w:t>825</w:t>
      </w:r>
      <w:r w:rsidR="009F417A">
        <w:t xml:space="preserve">-4136, or by downloading the form at the UIHS website at </w:t>
      </w:r>
      <w:hyperlink r:id="rId6" w:history="1">
        <w:r w:rsidR="009F417A" w:rsidRPr="004C607C">
          <w:rPr>
            <w:rStyle w:val="Hyperlink"/>
          </w:rPr>
          <w:t>https://</w:t>
        </w:r>
        <w:r w:rsidR="009F417A" w:rsidRPr="004C607C">
          <w:rPr>
            <w:rStyle w:val="Hyperlink"/>
          </w:rPr>
          <w:t>www.</w:t>
        </w:r>
        <w:r w:rsidR="009F417A" w:rsidRPr="004C607C">
          <w:rPr>
            <w:rStyle w:val="Hyperlink"/>
          </w:rPr>
          <w:t>unitedindianhealthservices.org/uihs-board-elections/</w:t>
        </w:r>
      </w:hyperlink>
      <w:r w:rsidR="009F417A">
        <w:t xml:space="preserve">.  </w:t>
      </w:r>
      <w:r>
        <w:rPr>
          <w:spacing w:val="-1"/>
        </w:rPr>
        <w:t>The Declaration</w:t>
      </w:r>
      <w:r>
        <w:t xml:space="preserve"> of</w:t>
      </w:r>
      <w:r>
        <w:rPr>
          <w:spacing w:val="-1"/>
        </w:rPr>
        <w:t xml:space="preserve"> </w:t>
      </w:r>
      <w:r>
        <w:t>Candidacy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 w:rsidR="009F417A">
        <w:rPr>
          <w:spacing w:val="-1"/>
        </w:rPr>
        <w:t>postmarked</w:t>
      </w:r>
      <w:r>
        <w:t xml:space="preserve"> </w:t>
      </w:r>
      <w:r>
        <w:rPr>
          <w:b/>
          <w:u w:val="thick" w:color="000000"/>
        </w:rPr>
        <w:t xml:space="preserve">no </w:t>
      </w:r>
      <w:r>
        <w:rPr>
          <w:b/>
          <w:spacing w:val="-1"/>
          <w:u w:val="thick" w:color="000000"/>
        </w:rPr>
        <w:t xml:space="preserve">later than April </w:t>
      </w:r>
      <w:r w:rsidR="009F417A">
        <w:rPr>
          <w:b/>
          <w:spacing w:val="-1"/>
          <w:u w:val="thick" w:color="000000"/>
        </w:rPr>
        <w:t>1</w:t>
      </w:r>
      <w:r>
        <w:rPr>
          <w:b/>
          <w:spacing w:val="-1"/>
          <w:u w:val="thick" w:color="000000"/>
        </w:rPr>
        <w:t>9</w:t>
      </w:r>
      <w:r>
        <w:rPr>
          <w:b/>
          <w:u w:val="thick" w:color="000000"/>
        </w:rPr>
        <w:t>, 202</w:t>
      </w:r>
      <w:r w:rsidR="009F417A">
        <w:rPr>
          <w:b/>
          <w:u w:val="thick" w:color="000000"/>
        </w:rPr>
        <w:t>4</w:t>
      </w:r>
      <w:r w:rsidRPr="007A0AAE">
        <w:rPr>
          <w:b/>
        </w:rPr>
        <w:t xml:space="preserve"> </w:t>
      </w:r>
      <w:r>
        <w:t xml:space="preserve">to:  </w:t>
      </w:r>
      <w:r>
        <w:rPr>
          <w:spacing w:val="-1"/>
        </w:rPr>
        <w:t>UIHS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 xml:space="preserve">4238, </w:t>
      </w:r>
      <w:r>
        <w:rPr>
          <w:spacing w:val="-1"/>
        </w:rPr>
        <w:t>Arcata,</w:t>
      </w:r>
      <w:r>
        <w:rPr>
          <w:spacing w:val="2"/>
        </w:rPr>
        <w:t xml:space="preserve"> </w:t>
      </w:r>
      <w:r>
        <w:t>CA</w:t>
      </w:r>
      <w:r>
        <w:rPr>
          <w:spacing w:val="59"/>
        </w:rPr>
        <w:t xml:space="preserve"> </w:t>
      </w:r>
      <w:r>
        <w:t>95518.</w:t>
      </w:r>
    </w:p>
    <w:sectPr w:rsidR="00C36915">
      <w:type w:val="continuous"/>
      <w:pgSz w:w="12240" w:h="15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00F4"/>
    <w:multiLevelType w:val="hybridMultilevel"/>
    <w:tmpl w:val="9B44F8D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128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15"/>
    <w:rsid w:val="0024035D"/>
    <w:rsid w:val="00721F51"/>
    <w:rsid w:val="007A0AAE"/>
    <w:rsid w:val="009F417A"/>
    <w:rsid w:val="00C36915"/>
    <w:rsid w:val="00C76815"/>
    <w:rsid w:val="00DE57B4"/>
    <w:rsid w:val="00ED3D05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78D9"/>
  <w15:docId w15:val="{4A776782-F162-4B72-A500-BAA9F1C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0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edindianhealthservices.org/uihs-board-elec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Carol (UIHS)</dc:creator>
  <cp:lastModifiedBy>Sutter, Nichole</cp:lastModifiedBy>
  <cp:revision>4</cp:revision>
  <dcterms:created xsi:type="dcterms:W3CDTF">2023-01-25T00:52:00Z</dcterms:created>
  <dcterms:modified xsi:type="dcterms:W3CDTF">2024-01-25T22:43:00Z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2022-02-20T00:00:00Z</vt:filetime>
  </property>
</Properties>
</file>